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CA" w:rsidRPr="00DA0671" w:rsidRDefault="003D75CA" w:rsidP="003D75CA">
      <w:pPr>
        <w:spacing w:after="0" w:line="240" w:lineRule="auto"/>
        <w:rPr>
          <w:rFonts w:ascii="Times New Roman" w:eastAsia="Times New Roman" w:hAnsi="Times New Roman" w:cs="Times New Roman"/>
          <w:sz w:val="24"/>
          <w:szCs w:val="24"/>
        </w:rPr>
      </w:pPr>
      <w:bookmarkStart w:id="0" w:name="_GoBack"/>
      <w:bookmarkEnd w:id="0"/>
      <w:r w:rsidRPr="00DA0671">
        <w:rPr>
          <w:rFonts w:ascii="Times New Roman" w:eastAsia="Times New Roman" w:hAnsi="Times New Roman" w:cs="Times New Roman"/>
          <w:color w:val="000000"/>
          <w:sz w:val="24"/>
          <w:szCs w:val="24"/>
        </w:rPr>
        <w:t>July 1, 2013</w:t>
      </w:r>
    </w:p>
    <w:p w:rsidR="003D75CA" w:rsidRPr="00DA0671" w:rsidRDefault="003D75CA" w:rsidP="003D75CA">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sidRPr="00DA0671">
        <w:rPr>
          <w:rFonts w:ascii="Times New Roman" w:eastAsia="Times New Roman" w:hAnsi="Times New Roman" w:cs="Times New Roman"/>
          <w:b/>
          <w:bCs/>
          <w:color w:val="000000"/>
          <w:kern w:val="36"/>
          <w:sz w:val="24"/>
          <w:szCs w:val="24"/>
        </w:rPr>
        <w:t>The Paula Deen Witch Hunt</w:t>
      </w:r>
    </w:p>
    <w:p w:rsidR="003D75CA" w:rsidRPr="00DA0671" w:rsidRDefault="003D75CA" w:rsidP="003D75CA">
      <w:pPr>
        <w:spacing w:after="0" w:line="240" w:lineRule="auto"/>
        <w:rPr>
          <w:rFonts w:ascii="Times New Roman" w:eastAsia="Times New Roman" w:hAnsi="Times New Roman" w:cs="Times New Roman"/>
          <w:sz w:val="24"/>
          <w:szCs w:val="24"/>
        </w:rPr>
      </w:pPr>
      <w:r w:rsidRPr="00DA0671">
        <w:rPr>
          <w:rFonts w:ascii="Times New Roman" w:eastAsia="Times New Roman" w:hAnsi="Times New Roman" w:cs="Times New Roman"/>
          <w:b/>
          <w:bCs/>
          <w:color w:val="000000"/>
          <w:sz w:val="24"/>
          <w:szCs w:val="24"/>
        </w:rPr>
        <w:t>By</w:t>
      </w:r>
      <w:r w:rsidRPr="00DA0671">
        <w:rPr>
          <w:rFonts w:ascii="Times New Roman" w:eastAsia="Times New Roman" w:hAnsi="Times New Roman" w:cs="Times New Roman"/>
          <w:color w:val="000000"/>
          <w:sz w:val="24"/>
          <w:szCs w:val="24"/>
        </w:rPr>
        <w:t> </w:t>
      </w:r>
      <w:hyperlink r:id="rId5" w:history="1">
        <w:r w:rsidRPr="00DA0671">
          <w:rPr>
            <w:rFonts w:ascii="Times New Roman" w:eastAsia="Times New Roman" w:hAnsi="Times New Roman" w:cs="Times New Roman"/>
            <w:b/>
            <w:bCs/>
            <w:color w:val="0000FF"/>
            <w:sz w:val="24"/>
            <w:szCs w:val="24"/>
            <w:u w:val="single"/>
          </w:rPr>
          <w:t>Fay Voshell</w:t>
        </w:r>
      </w:hyperlink>
    </w:p>
    <w:p w:rsidR="003D75CA" w:rsidRPr="003D75CA" w:rsidRDefault="003D75CA" w:rsidP="003D75CA">
      <w:pPr>
        <w:spacing w:before="100" w:beforeAutospacing="1" w:after="100" w:afterAutospacing="1" w:line="240" w:lineRule="auto"/>
        <w:rPr>
          <w:rFonts w:ascii="Times New Roman" w:eastAsia="Times New Roman" w:hAnsi="Times New Roman" w:cs="Times New Roman"/>
          <w:color w:val="000000"/>
          <w:sz w:val="27"/>
          <w:szCs w:val="27"/>
        </w:rPr>
      </w:pPr>
      <w:r w:rsidRPr="003D75CA">
        <w:rPr>
          <w:rFonts w:ascii="Times New Roman" w:eastAsia="Times New Roman" w:hAnsi="Times New Roman" w:cs="Times New Roman"/>
          <w:color w:val="000000"/>
          <w:sz w:val="27"/>
          <w:szCs w:val="27"/>
        </w:rPr>
        <w:t>No era is complete without the demonization and purging of scapegoats by those who deem themselves able to discern who is allied with the Powers of Darkness.  Every age has folk accused of being </w:t>
      </w:r>
      <w:hyperlink r:id="rId6" w:tgtFrame="_blank" w:history="1">
        <w:r w:rsidRPr="003D75CA">
          <w:rPr>
            <w:rFonts w:ascii="Times New Roman" w:eastAsia="Times New Roman" w:hAnsi="Times New Roman" w:cs="Times New Roman"/>
            <w:color w:val="0000FF"/>
            <w:sz w:val="27"/>
            <w:szCs w:val="27"/>
            <w:u w:val="single"/>
          </w:rPr>
          <w:t>witches and warlocks</w:t>
        </w:r>
      </w:hyperlink>
      <w:r w:rsidRPr="003D75CA">
        <w:rPr>
          <w:rFonts w:ascii="Times New Roman" w:eastAsia="Times New Roman" w:hAnsi="Times New Roman" w:cs="Times New Roman"/>
          <w:color w:val="000000"/>
          <w:sz w:val="27"/>
          <w:szCs w:val="27"/>
        </w:rPr>
        <w:t>.  There is always someone like </w:t>
      </w:r>
      <w:hyperlink r:id="rId7" w:tgtFrame="_blank" w:history="1">
        <w:r w:rsidRPr="003D75CA">
          <w:rPr>
            <w:rFonts w:ascii="Times New Roman" w:eastAsia="Times New Roman" w:hAnsi="Times New Roman" w:cs="Times New Roman"/>
            <w:color w:val="0000FF"/>
            <w:sz w:val="27"/>
            <w:szCs w:val="27"/>
            <w:u w:val="single"/>
          </w:rPr>
          <w:t>Matthew Hopkins</w:t>
        </w:r>
      </w:hyperlink>
      <w:r w:rsidRPr="003D75CA">
        <w:rPr>
          <w:rFonts w:ascii="Times New Roman" w:eastAsia="Times New Roman" w:hAnsi="Times New Roman" w:cs="Times New Roman"/>
          <w:color w:val="000000"/>
          <w:sz w:val="27"/>
          <w:szCs w:val="27"/>
        </w:rPr>
        <w:t>, who believed he was uniquely qualified to identity them, be it through the spotting of bodily defects like warts, birthmarks or second breasts used to suckle </w:t>
      </w:r>
      <w:hyperlink r:id="rId8" w:tgtFrame="_blank" w:history="1">
        <w:r w:rsidRPr="003D75CA">
          <w:rPr>
            <w:rFonts w:ascii="Times New Roman" w:eastAsia="Times New Roman" w:hAnsi="Times New Roman" w:cs="Times New Roman"/>
            <w:color w:val="0000FF"/>
            <w:sz w:val="27"/>
            <w:szCs w:val="27"/>
            <w:u w:val="single"/>
          </w:rPr>
          <w:t>imps</w:t>
        </w:r>
      </w:hyperlink>
      <w:r w:rsidRPr="003D75CA">
        <w:rPr>
          <w:rFonts w:ascii="Times New Roman" w:eastAsia="Times New Roman" w:hAnsi="Times New Roman" w:cs="Times New Roman"/>
          <w:color w:val="000000"/>
          <w:sz w:val="27"/>
          <w:szCs w:val="27"/>
        </w:rPr>
        <w:t>.  Hopkins identified some 230 witches who were eventually executed.  </w:t>
      </w:r>
    </w:p>
    <w:p w:rsidR="003D75CA" w:rsidRPr="003D75CA" w:rsidRDefault="003D75CA" w:rsidP="003D75CA">
      <w:pPr>
        <w:spacing w:before="100" w:beforeAutospacing="1" w:after="100" w:afterAutospacing="1" w:line="240" w:lineRule="auto"/>
        <w:rPr>
          <w:rFonts w:ascii="Times New Roman" w:eastAsia="Times New Roman" w:hAnsi="Times New Roman" w:cs="Times New Roman"/>
          <w:color w:val="000000"/>
          <w:sz w:val="27"/>
          <w:szCs w:val="27"/>
        </w:rPr>
      </w:pPr>
      <w:r w:rsidRPr="003D75CA">
        <w:rPr>
          <w:rFonts w:ascii="Times New Roman" w:eastAsia="Times New Roman" w:hAnsi="Times New Roman" w:cs="Times New Roman"/>
          <w:color w:val="000000"/>
          <w:sz w:val="27"/>
          <w:szCs w:val="27"/>
        </w:rPr>
        <w:t>For some, especially leftists, the witch of the day is Paula Deen.  Her use of the "N" word years ago is seen as the equivalent of a linguistic wart, the verbal portal through which the very Devil entered into her.  She must perforce be eliminated from civil society.</w:t>
      </w:r>
    </w:p>
    <w:p w:rsidR="003D75CA" w:rsidRPr="003D75CA" w:rsidRDefault="003D75CA" w:rsidP="003D75CA">
      <w:pPr>
        <w:spacing w:before="100" w:beforeAutospacing="1" w:after="100" w:afterAutospacing="1" w:line="240" w:lineRule="auto"/>
        <w:rPr>
          <w:rFonts w:ascii="Times New Roman" w:eastAsia="Times New Roman" w:hAnsi="Times New Roman" w:cs="Times New Roman"/>
          <w:color w:val="000000"/>
          <w:sz w:val="27"/>
          <w:szCs w:val="27"/>
        </w:rPr>
      </w:pPr>
      <w:r w:rsidRPr="003D75CA">
        <w:rPr>
          <w:rFonts w:ascii="Times New Roman" w:eastAsia="Times New Roman" w:hAnsi="Times New Roman" w:cs="Times New Roman"/>
          <w:color w:val="000000"/>
          <w:sz w:val="27"/>
          <w:szCs w:val="27"/>
        </w:rPr>
        <w:t>It is not enough that Deen, who seems genuinely penitent but a bit confused as to why she continues to be the target of such unremitting and savage attacks (including mockery of her tears), has confessed her sin and asked for forgiveness. Of course so did some of the accursed wretches in the </w:t>
      </w:r>
      <w:hyperlink r:id="rId9" w:tgtFrame="_blank" w:history="1">
        <w:r w:rsidRPr="003D75CA">
          <w:rPr>
            <w:rFonts w:ascii="Times New Roman" w:eastAsia="Times New Roman" w:hAnsi="Times New Roman" w:cs="Times New Roman"/>
            <w:color w:val="0000FF"/>
            <w:sz w:val="27"/>
            <w:szCs w:val="27"/>
            <w:u w:val="single"/>
          </w:rPr>
          <w:t>Salem witch trials</w:t>
        </w:r>
      </w:hyperlink>
      <w:r w:rsidRPr="003D75CA">
        <w:rPr>
          <w:rFonts w:ascii="Times New Roman" w:eastAsia="Times New Roman" w:hAnsi="Times New Roman" w:cs="Times New Roman"/>
          <w:color w:val="000000"/>
          <w:sz w:val="27"/>
          <w:szCs w:val="27"/>
        </w:rPr>
        <w:t>.  Those confessors were forgiven.  Deen is not.</w:t>
      </w:r>
    </w:p>
    <w:p w:rsidR="003D75CA" w:rsidRPr="003D75CA" w:rsidRDefault="003D75CA" w:rsidP="003D75CA">
      <w:pPr>
        <w:spacing w:before="100" w:beforeAutospacing="1" w:after="100" w:afterAutospacing="1" w:line="240" w:lineRule="auto"/>
        <w:rPr>
          <w:rFonts w:ascii="Times New Roman" w:eastAsia="Times New Roman" w:hAnsi="Times New Roman" w:cs="Times New Roman"/>
          <w:color w:val="000000"/>
          <w:sz w:val="27"/>
          <w:szCs w:val="27"/>
        </w:rPr>
      </w:pPr>
      <w:r w:rsidRPr="003D75CA">
        <w:rPr>
          <w:rFonts w:ascii="Times New Roman" w:eastAsia="Times New Roman" w:hAnsi="Times New Roman" w:cs="Times New Roman"/>
          <w:color w:val="000000"/>
          <w:sz w:val="27"/>
          <w:szCs w:val="27"/>
        </w:rPr>
        <w:t>No, for the Left, her weeping confessions and pleas for forgiveness have not been penance enough.  Deen must be destroyed.  Her material possessions must be confiscated, her cook books banned and her food empire eliminated from the earth.  </w:t>
      </w:r>
    </w:p>
    <w:p w:rsidR="003D75CA" w:rsidRPr="003D75CA" w:rsidRDefault="003D75CA" w:rsidP="003D75CA">
      <w:pPr>
        <w:spacing w:before="100" w:beforeAutospacing="1" w:after="100" w:afterAutospacing="1" w:line="240" w:lineRule="auto"/>
        <w:rPr>
          <w:rFonts w:ascii="Times New Roman" w:eastAsia="Times New Roman" w:hAnsi="Times New Roman" w:cs="Times New Roman"/>
          <w:color w:val="000000"/>
          <w:sz w:val="27"/>
          <w:szCs w:val="27"/>
        </w:rPr>
      </w:pPr>
      <w:r w:rsidRPr="003D75CA">
        <w:rPr>
          <w:rFonts w:ascii="Times New Roman" w:eastAsia="Times New Roman" w:hAnsi="Times New Roman" w:cs="Times New Roman"/>
          <w:color w:val="000000"/>
          <w:sz w:val="27"/>
          <w:szCs w:val="27"/>
        </w:rPr>
        <w:t>The fact of the matter is that Deen represents everything leftists despise. Her use of a blasphemous word is a pretext for attacking a person who is everything the Left hates.  </w:t>
      </w:r>
    </w:p>
    <w:p w:rsidR="003D75CA" w:rsidRPr="003D75CA" w:rsidRDefault="003D75CA" w:rsidP="003D75CA">
      <w:pPr>
        <w:spacing w:before="100" w:beforeAutospacing="1" w:after="100" w:afterAutospacing="1" w:line="240" w:lineRule="auto"/>
        <w:rPr>
          <w:rFonts w:ascii="Times New Roman" w:eastAsia="Times New Roman" w:hAnsi="Times New Roman" w:cs="Times New Roman"/>
          <w:color w:val="000000"/>
          <w:sz w:val="27"/>
          <w:szCs w:val="27"/>
        </w:rPr>
      </w:pPr>
      <w:r w:rsidRPr="003D75CA">
        <w:rPr>
          <w:rFonts w:ascii="Times New Roman" w:eastAsia="Times New Roman" w:hAnsi="Times New Roman" w:cs="Times New Roman"/>
          <w:color w:val="000000"/>
          <w:sz w:val="27"/>
          <w:szCs w:val="27"/>
        </w:rPr>
        <w:t>What is it about her that invites hatred?</w:t>
      </w:r>
    </w:p>
    <w:p w:rsidR="003D75CA" w:rsidRPr="003D75CA" w:rsidRDefault="003D75CA" w:rsidP="003D75CA">
      <w:pPr>
        <w:spacing w:before="100" w:beforeAutospacing="1" w:after="100" w:afterAutospacing="1" w:line="240" w:lineRule="auto"/>
        <w:rPr>
          <w:rFonts w:ascii="Times New Roman" w:eastAsia="Times New Roman" w:hAnsi="Times New Roman" w:cs="Times New Roman"/>
          <w:color w:val="000000"/>
          <w:sz w:val="27"/>
          <w:szCs w:val="27"/>
        </w:rPr>
      </w:pPr>
      <w:r w:rsidRPr="003D75CA">
        <w:rPr>
          <w:rFonts w:ascii="Times New Roman" w:eastAsia="Times New Roman" w:hAnsi="Times New Roman" w:cs="Times New Roman"/>
          <w:color w:val="000000"/>
          <w:sz w:val="27"/>
          <w:szCs w:val="27"/>
        </w:rPr>
        <w:t>First, Deen is a devout Christian.  According to </w:t>
      </w:r>
      <w:hyperlink r:id="rId10" w:tgtFrame="_blank" w:history="1">
        <w:r w:rsidRPr="003D75CA">
          <w:rPr>
            <w:rFonts w:ascii="Times New Roman" w:eastAsia="Times New Roman" w:hAnsi="Times New Roman" w:cs="Times New Roman"/>
            <w:color w:val="0000FF"/>
            <w:sz w:val="27"/>
            <w:szCs w:val="27"/>
            <w:u w:val="single"/>
          </w:rPr>
          <w:t>Aesthetics International Association</w:t>
        </w:r>
      </w:hyperlink>
      <w:r w:rsidRPr="003D75CA">
        <w:rPr>
          <w:rFonts w:ascii="Times New Roman" w:eastAsia="Times New Roman" w:hAnsi="Times New Roman" w:cs="Times New Roman"/>
          <w:color w:val="000000"/>
          <w:sz w:val="27"/>
          <w:szCs w:val="27"/>
        </w:rPr>
        <w:t xml:space="preserve">, "Paula Deen is a devout Christian above and beyond all other professional attributes. Her peace of mind and gentle character exemplify what it means to be a Christian. She has a Bachelor of Arts degree from Criswell College in biblical studies and in library science. A large part of her adult life has been dedicated to the church while developing her professional </w:t>
      </w:r>
      <w:r w:rsidR="00DA0671" w:rsidRPr="003D75CA">
        <w:rPr>
          <w:rFonts w:ascii="Times New Roman" w:eastAsia="Times New Roman" w:hAnsi="Times New Roman" w:cs="Times New Roman"/>
          <w:color w:val="000000"/>
          <w:sz w:val="27"/>
          <w:szCs w:val="27"/>
        </w:rPr>
        <w:t>artistic</w:t>
      </w:r>
      <w:r w:rsidRPr="003D75CA">
        <w:rPr>
          <w:rFonts w:ascii="Times New Roman" w:eastAsia="Times New Roman" w:hAnsi="Times New Roman" w:cs="Times New Roman"/>
          <w:color w:val="000000"/>
          <w:sz w:val="27"/>
          <w:szCs w:val="27"/>
        </w:rPr>
        <w:t xml:space="preserve"> training and work experience."</w:t>
      </w:r>
    </w:p>
    <w:p w:rsidR="003D75CA" w:rsidRPr="003D75CA" w:rsidRDefault="003D75CA" w:rsidP="003D75CA">
      <w:pPr>
        <w:spacing w:before="100" w:beforeAutospacing="1" w:after="100" w:afterAutospacing="1" w:line="240" w:lineRule="auto"/>
        <w:rPr>
          <w:rFonts w:ascii="Times New Roman" w:eastAsia="Times New Roman" w:hAnsi="Times New Roman" w:cs="Times New Roman"/>
          <w:color w:val="000000"/>
          <w:sz w:val="27"/>
          <w:szCs w:val="27"/>
        </w:rPr>
      </w:pPr>
      <w:r w:rsidRPr="003D75CA">
        <w:rPr>
          <w:rFonts w:ascii="Times New Roman" w:eastAsia="Times New Roman" w:hAnsi="Times New Roman" w:cs="Times New Roman"/>
          <w:color w:val="000000"/>
          <w:sz w:val="27"/>
          <w:szCs w:val="27"/>
        </w:rPr>
        <w:t xml:space="preserve">Deen is also a formerly poor woman who came from nothing and who built an empire now worth millions. Therefore, she is part of the corporate world of greedy </w:t>
      </w:r>
      <w:r w:rsidRPr="003D75CA">
        <w:rPr>
          <w:rFonts w:ascii="Times New Roman" w:eastAsia="Times New Roman" w:hAnsi="Times New Roman" w:cs="Times New Roman"/>
          <w:color w:val="000000"/>
          <w:sz w:val="27"/>
          <w:szCs w:val="27"/>
        </w:rPr>
        <w:lastRenderedPageBreak/>
        <w:t xml:space="preserve">capitalists.  She profits from her </w:t>
      </w:r>
      <w:r w:rsidR="00DA0671" w:rsidRPr="003D75CA">
        <w:rPr>
          <w:rFonts w:ascii="Times New Roman" w:eastAsia="Times New Roman" w:hAnsi="Times New Roman" w:cs="Times New Roman"/>
          <w:color w:val="000000"/>
          <w:sz w:val="27"/>
          <w:szCs w:val="27"/>
        </w:rPr>
        <w:t>business</w:t>
      </w:r>
      <w:r w:rsidRPr="003D75CA">
        <w:rPr>
          <w:rFonts w:ascii="Times New Roman" w:eastAsia="Times New Roman" w:hAnsi="Times New Roman" w:cs="Times New Roman"/>
          <w:color w:val="000000"/>
          <w:sz w:val="27"/>
          <w:szCs w:val="27"/>
        </w:rPr>
        <w:t xml:space="preserve"> endeavors and so should be punished for her successes.</w:t>
      </w:r>
    </w:p>
    <w:p w:rsidR="003D75CA" w:rsidRPr="003D75CA" w:rsidRDefault="003D75CA" w:rsidP="003D75CA">
      <w:pPr>
        <w:spacing w:before="100" w:beforeAutospacing="1" w:after="100" w:afterAutospacing="1" w:line="240" w:lineRule="auto"/>
        <w:rPr>
          <w:rFonts w:ascii="Times New Roman" w:eastAsia="Times New Roman" w:hAnsi="Times New Roman" w:cs="Times New Roman"/>
          <w:color w:val="000000"/>
          <w:sz w:val="27"/>
          <w:szCs w:val="27"/>
        </w:rPr>
      </w:pPr>
      <w:r w:rsidRPr="003D75CA">
        <w:rPr>
          <w:rFonts w:ascii="Times New Roman" w:eastAsia="Times New Roman" w:hAnsi="Times New Roman" w:cs="Times New Roman"/>
          <w:color w:val="000000"/>
          <w:sz w:val="27"/>
          <w:szCs w:val="27"/>
        </w:rPr>
        <w:t xml:space="preserve">It wouldn't matter if Paula Deen were to don a hair shirt and enter a convent in order to atone for her sins.  She has erred by her </w:t>
      </w:r>
      <w:r w:rsidR="00DA0671" w:rsidRPr="003D75CA">
        <w:rPr>
          <w:rFonts w:ascii="Times New Roman" w:eastAsia="Times New Roman" w:hAnsi="Times New Roman" w:cs="Times New Roman"/>
          <w:color w:val="000000"/>
          <w:sz w:val="27"/>
          <w:szCs w:val="27"/>
        </w:rPr>
        <w:t>offensive</w:t>
      </w:r>
      <w:r w:rsidRPr="003D75CA">
        <w:rPr>
          <w:rFonts w:ascii="Times New Roman" w:eastAsia="Times New Roman" w:hAnsi="Times New Roman" w:cs="Times New Roman"/>
          <w:color w:val="000000"/>
          <w:sz w:val="27"/>
          <w:szCs w:val="27"/>
        </w:rPr>
        <w:t xml:space="preserve"> use of a word, and now will remain unforgiven for the rest of her life.  Though eventually she may be tolerated enough to continue living and even cooking, Paula Deen is to have the Letter "R" for "racist" emblazoned on her kitchen apron forever as a permanent reminder she is afflicted with Bigot's Eczema.   </w:t>
      </w:r>
    </w:p>
    <w:p w:rsidR="003D75CA" w:rsidRPr="003D75CA" w:rsidRDefault="003D75CA" w:rsidP="003D75CA">
      <w:pPr>
        <w:spacing w:before="100" w:beforeAutospacing="1" w:after="100" w:afterAutospacing="1" w:line="240" w:lineRule="auto"/>
        <w:rPr>
          <w:rFonts w:ascii="Times New Roman" w:eastAsia="Times New Roman" w:hAnsi="Times New Roman" w:cs="Times New Roman"/>
          <w:color w:val="000000"/>
          <w:sz w:val="27"/>
          <w:szCs w:val="27"/>
        </w:rPr>
      </w:pPr>
      <w:r w:rsidRPr="003D75CA">
        <w:rPr>
          <w:rFonts w:ascii="Times New Roman" w:eastAsia="Times New Roman" w:hAnsi="Times New Roman" w:cs="Times New Roman"/>
          <w:color w:val="000000"/>
          <w:sz w:val="27"/>
          <w:szCs w:val="27"/>
        </w:rPr>
        <w:t>But most importantly, the Deen case represents something else, something really far worse for the health of America than Krispy Kreme pudding.  Her case shows that we Americans live in a society far too often given over to witch hunts.   </w:t>
      </w:r>
    </w:p>
    <w:p w:rsidR="003D75CA" w:rsidRDefault="003D75CA" w:rsidP="003D75CA">
      <w:pPr>
        <w:spacing w:before="100" w:beforeAutospacing="1" w:after="100" w:afterAutospacing="1" w:line="240" w:lineRule="auto"/>
        <w:rPr>
          <w:rFonts w:ascii="Times New Roman" w:eastAsia="Times New Roman" w:hAnsi="Times New Roman" w:cs="Times New Roman"/>
          <w:color w:val="000000"/>
          <w:sz w:val="27"/>
          <w:szCs w:val="27"/>
        </w:rPr>
      </w:pPr>
      <w:r w:rsidRPr="003D75CA">
        <w:rPr>
          <w:rFonts w:ascii="Times New Roman" w:eastAsia="Times New Roman" w:hAnsi="Times New Roman" w:cs="Times New Roman"/>
          <w:color w:val="000000"/>
          <w:sz w:val="27"/>
          <w:szCs w:val="27"/>
        </w:rPr>
        <w:t xml:space="preserve">Any one of us can be and too often is accused, condemned and publically destroyed without trial or proof of guilt.  We can be ridiculed and have rotten eggs thrown at us for any infraction, real or perceived, committed in the past, present or future -- all without proper consideration of the rule of law.  </w:t>
      </w:r>
    </w:p>
    <w:p w:rsidR="003D75CA" w:rsidRPr="003D75CA" w:rsidRDefault="003D75CA" w:rsidP="003D75CA">
      <w:pPr>
        <w:spacing w:before="100" w:beforeAutospacing="1" w:after="100" w:afterAutospacing="1" w:line="240" w:lineRule="auto"/>
        <w:rPr>
          <w:rFonts w:ascii="Times New Roman" w:eastAsia="Times New Roman" w:hAnsi="Times New Roman" w:cs="Times New Roman"/>
          <w:color w:val="000000"/>
          <w:sz w:val="27"/>
          <w:szCs w:val="27"/>
        </w:rPr>
      </w:pPr>
      <w:r w:rsidRPr="003D75CA">
        <w:rPr>
          <w:rFonts w:ascii="Times New Roman" w:eastAsia="Times New Roman" w:hAnsi="Times New Roman" w:cs="Times New Roman"/>
          <w:color w:val="000000"/>
          <w:sz w:val="27"/>
          <w:szCs w:val="27"/>
        </w:rPr>
        <w:t>What a contrast to genuinely tolerant Americans who believe judgment should be withheld until guilt is absolutely proved; who believe a person is to be judged by the whole of his or her character and not by one flaw; who do not think one word should make a person eternally guilty; who think sins can be forgiven and that redemption is possible.</w:t>
      </w:r>
    </w:p>
    <w:p w:rsidR="00DA0671" w:rsidRDefault="00DA0671" w:rsidP="00DA0671">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 is the victim of this “witch hunt”? _______________________________</w:t>
      </w:r>
    </w:p>
    <w:p w:rsidR="00DA0671" w:rsidRDefault="00DA0671" w:rsidP="00DA067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emotions caused or contributed to the “witch hunt”?</w:t>
      </w:r>
    </w:p>
    <w:p w:rsidR="00DA0671" w:rsidRDefault="00DA0671" w:rsidP="00DA0671">
      <w:pPr>
        <w:spacing w:after="0" w:line="240" w:lineRule="auto"/>
        <w:rPr>
          <w:rFonts w:ascii="Times New Roman" w:hAnsi="Times New Roman" w:cs="Times New Roman"/>
          <w:color w:val="000000" w:themeColor="text1"/>
          <w:sz w:val="24"/>
          <w:szCs w:val="24"/>
        </w:rPr>
      </w:pPr>
    </w:p>
    <w:p w:rsidR="00DA0671" w:rsidRDefault="00DA0671" w:rsidP="00DA067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1.__________________</w:t>
      </w:r>
    </w:p>
    <w:p w:rsidR="00DA0671" w:rsidRDefault="00DA0671" w:rsidP="00DA067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Quote to support cause #1:________________________________________________________</w:t>
      </w:r>
      <w:r w:rsidRPr="00A60D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w:t>
      </w:r>
    </w:p>
    <w:p w:rsidR="00DA0671" w:rsidRDefault="00DA0671" w:rsidP="00DA0671">
      <w:pPr>
        <w:spacing w:after="0" w:line="240" w:lineRule="auto"/>
        <w:rPr>
          <w:rFonts w:ascii="Times New Roman" w:hAnsi="Times New Roman" w:cs="Times New Roman"/>
          <w:color w:val="000000" w:themeColor="text1"/>
          <w:sz w:val="24"/>
          <w:szCs w:val="24"/>
        </w:rPr>
      </w:pPr>
    </w:p>
    <w:p w:rsidR="00DA0671" w:rsidRDefault="00DA0671" w:rsidP="00DA067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A60D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w:t>
      </w:r>
    </w:p>
    <w:p w:rsidR="00DA0671" w:rsidRDefault="00DA0671" w:rsidP="00DA067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Quote to support cause #2:________________________________________________________</w:t>
      </w:r>
      <w:r w:rsidRPr="00A60D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w:t>
      </w:r>
    </w:p>
    <w:p w:rsidR="00DA0671" w:rsidRDefault="00DA0671" w:rsidP="00DA0671">
      <w:pPr>
        <w:spacing w:after="0" w:line="240" w:lineRule="auto"/>
        <w:rPr>
          <w:rFonts w:ascii="Times New Roman" w:hAnsi="Times New Roman" w:cs="Times New Roman"/>
          <w:color w:val="000000" w:themeColor="text1"/>
          <w:sz w:val="24"/>
          <w:szCs w:val="24"/>
        </w:rPr>
      </w:pPr>
    </w:p>
    <w:p w:rsidR="00DA0671" w:rsidRDefault="00DA0671" w:rsidP="00DA067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A60D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w:t>
      </w:r>
    </w:p>
    <w:p w:rsidR="00000A66" w:rsidRDefault="00DA0671" w:rsidP="00DA0671">
      <w:pPr>
        <w:spacing w:after="0" w:line="240" w:lineRule="auto"/>
      </w:pPr>
      <w:r>
        <w:rPr>
          <w:rFonts w:ascii="Times New Roman" w:hAnsi="Times New Roman" w:cs="Times New Roman"/>
          <w:color w:val="000000" w:themeColor="text1"/>
          <w:sz w:val="24"/>
          <w:szCs w:val="24"/>
        </w:rPr>
        <w:t>Quote to support cause #3:________________________________________________________</w:t>
      </w:r>
      <w:r w:rsidRPr="00A60D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w:t>
      </w:r>
    </w:p>
    <w:sectPr w:rsidR="0000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CA"/>
    <w:rsid w:val="00000A66"/>
    <w:rsid w:val="003D75CA"/>
    <w:rsid w:val="008B3090"/>
    <w:rsid w:val="00DA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7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5CA"/>
    <w:rPr>
      <w:rFonts w:ascii="Times New Roman" w:eastAsia="Times New Roman" w:hAnsi="Times New Roman" w:cs="Times New Roman"/>
      <w:b/>
      <w:bCs/>
      <w:kern w:val="36"/>
      <w:sz w:val="48"/>
      <w:szCs w:val="48"/>
    </w:rPr>
  </w:style>
  <w:style w:type="character" w:customStyle="1" w:styleId="homeblogdate">
    <w:name w:val="home_blog_date"/>
    <w:basedOn w:val="DefaultParagraphFont"/>
    <w:rsid w:val="003D75CA"/>
  </w:style>
  <w:style w:type="character" w:styleId="Strong">
    <w:name w:val="Strong"/>
    <w:basedOn w:val="DefaultParagraphFont"/>
    <w:uiPriority w:val="22"/>
    <w:qFormat/>
    <w:rsid w:val="003D75CA"/>
    <w:rPr>
      <w:b/>
      <w:bCs/>
    </w:rPr>
  </w:style>
  <w:style w:type="character" w:customStyle="1" w:styleId="apple-converted-space">
    <w:name w:val="apple-converted-space"/>
    <w:basedOn w:val="DefaultParagraphFont"/>
    <w:rsid w:val="003D75CA"/>
  </w:style>
  <w:style w:type="character" w:styleId="Hyperlink">
    <w:name w:val="Hyperlink"/>
    <w:basedOn w:val="DefaultParagraphFont"/>
    <w:uiPriority w:val="99"/>
    <w:semiHidden/>
    <w:unhideWhenUsed/>
    <w:rsid w:val="003D75CA"/>
    <w:rPr>
      <w:color w:val="0000FF"/>
      <w:u w:val="single"/>
    </w:rPr>
  </w:style>
  <w:style w:type="paragraph" w:styleId="NormalWeb">
    <w:name w:val="Normal (Web)"/>
    <w:basedOn w:val="Normal"/>
    <w:uiPriority w:val="99"/>
    <w:semiHidden/>
    <w:unhideWhenUsed/>
    <w:rsid w:val="003D75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5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7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5CA"/>
    <w:rPr>
      <w:rFonts w:ascii="Times New Roman" w:eastAsia="Times New Roman" w:hAnsi="Times New Roman" w:cs="Times New Roman"/>
      <w:b/>
      <w:bCs/>
      <w:kern w:val="36"/>
      <w:sz w:val="48"/>
      <w:szCs w:val="48"/>
    </w:rPr>
  </w:style>
  <w:style w:type="character" w:customStyle="1" w:styleId="homeblogdate">
    <w:name w:val="home_blog_date"/>
    <w:basedOn w:val="DefaultParagraphFont"/>
    <w:rsid w:val="003D75CA"/>
  </w:style>
  <w:style w:type="character" w:styleId="Strong">
    <w:name w:val="Strong"/>
    <w:basedOn w:val="DefaultParagraphFont"/>
    <w:uiPriority w:val="22"/>
    <w:qFormat/>
    <w:rsid w:val="003D75CA"/>
    <w:rPr>
      <w:b/>
      <w:bCs/>
    </w:rPr>
  </w:style>
  <w:style w:type="character" w:customStyle="1" w:styleId="apple-converted-space">
    <w:name w:val="apple-converted-space"/>
    <w:basedOn w:val="DefaultParagraphFont"/>
    <w:rsid w:val="003D75CA"/>
  </w:style>
  <w:style w:type="character" w:styleId="Hyperlink">
    <w:name w:val="Hyperlink"/>
    <w:basedOn w:val="DefaultParagraphFont"/>
    <w:uiPriority w:val="99"/>
    <w:semiHidden/>
    <w:unhideWhenUsed/>
    <w:rsid w:val="003D75CA"/>
    <w:rPr>
      <w:color w:val="0000FF"/>
      <w:u w:val="single"/>
    </w:rPr>
  </w:style>
  <w:style w:type="paragraph" w:styleId="NormalWeb">
    <w:name w:val="Normal (Web)"/>
    <w:basedOn w:val="Normal"/>
    <w:uiPriority w:val="99"/>
    <w:semiHidden/>
    <w:unhideWhenUsed/>
    <w:rsid w:val="003D75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4539">
      <w:bodyDiv w:val="1"/>
      <w:marLeft w:val="0"/>
      <w:marRight w:val="0"/>
      <w:marTop w:val="0"/>
      <w:marBottom w:val="0"/>
      <w:divBdr>
        <w:top w:val="none" w:sz="0" w:space="0" w:color="auto"/>
        <w:left w:val="none" w:sz="0" w:space="0" w:color="auto"/>
        <w:bottom w:val="none" w:sz="0" w:space="0" w:color="auto"/>
        <w:right w:val="none" w:sz="0" w:space="0" w:color="auto"/>
      </w:divBdr>
      <w:divsChild>
        <w:div w:id="145806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q=imp&amp;rlz=1R2ADRA_enUS473&amp;tbm=isch&amp;tbo=u&amp;source=univ&amp;sa=X&amp;ei=MgrOUY-dLMXI4AO6hIDYCQ&amp;ved=0CEwQsAQ&amp;biw=1067&amp;bih=479" TargetMode="External"/><Relationship Id="rId3" Type="http://schemas.openxmlformats.org/officeDocument/2006/relationships/settings" Target="settings.xml"/><Relationship Id="rId7" Type="http://schemas.openxmlformats.org/officeDocument/2006/relationships/hyperlink" Target="http://www.britannica.com/EBchecked/topic/1279664/Matthew-Hopkin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search?q=medieval+witch+trials&amp;rlz=1R2ADRA_enUS473&amp;tbm=isch&amp;tbo=u&amp;source=univ&amp;sa=X&amp;ei=p0zMUY3qLsHA4AO4kYDYAw&amp;sqi=2&amp;ved=0CEAQsAQ&amp;biw=1067&amp;bih=479" TargetMode="External"/><Relationship Id="rId11" Type="http://schemas.openxmlformats.org/officeDocument/2006/relationships/fontTable" Target="fontTable.xml"/><Relationship Id="rId5" Type="http://schemas.openxmlformats.org/officeDocument/2006/relationships/hyperlink" Target="http://www.americanthinker.com/fay_voshell/" TargetMode="External"/><Relationship Id="rId10" Type="http://schemas.openxmlformats.org/officeDocument/2006/relationships/hyperlink" Target="http://www.aestheticsassociation.com/board-of-advisors-topmenu-84/112?task=view" TargetMode="External"/><Relationship Id="rId4" Type="http://schemas.openxmlformats.org/officeDocument/2006/relationships/webSettings" Target="webSettings.xml"/><Relationship Id="rId9" Type="http://schemas.openxmlformats.org/officeDocument/2006/relationships/hyperlink" Target="http://www.ushistory.org/us/3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Lesinski</dc:creator>
  <cp:lastModifiedBy>Emily Goldkind</cp:lastModifiedBy>
  <cp:revision>2</cp:revision>
  <dcterms:created xsi:type="dcterms:W3CDTF">2013-10-28T16:20:00Z</dcterms:created>
  <dcterms:modified xsi:type="dcterms:W3CDTF">2013-10-28T16:20:00Z</dcterms:modified>
</cp:coreProperties>
</file>